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CF798E" w:rsidRDefault="00CF798E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4E0193" w:rsidRDefault="00D12DBC" w:rsidP="004E0193">
      <w:pPr>
        <w:jc w:val="center"/>
        <w:outlineLvl w:val="0"/>
        <w:rPr>
          <w:rFonts w:cs="Times New Roman"/>
          <w:b/>
          <w:sz w:val="28"/>
          <w:szCs w:val="28"/>
        </w:rPr>
      </w:pPr>
      <w:r w:rsidRPr="00EF0ED9">
        <w:rPr>
          <w:rFonts w:cs="Times New Roman"/>
          <w:b/>
          <w:sz w:val="28"/>
          <w:szCs w:val="28"/>
        </w:rPr>
        <w:t>Управлени</w:t>
      </w:r>
      <w:r w:rsidR="00DE21BB">
        <w:rPr>
          <w:rFonts w:cs="Times New Roman"/>
          <w:b/>
          <w:sz w:val="28"/>
          <w:szCs w:val="28"/>
        </w:rPr>
        <w:t>е</w:t>
      </w:r>
      <w:r w:rsidRPr="00EF0ED9">
        <w:rPr>
          <w:rFonts w:cs="Times New Roman"/>
          <w:b/>
          <w:sz w:val="28"/>
          <w:szCs w:val="28"/>
        </w:rPr>
        <w:t xml:space="preserve"> </w:t>
      </w:r>
      <w:proofErr w:type="spellStart"/>
      <w:r w:rsidRPr="00EF0ED9">
        <w:rPr>
          <w:rFonts w:cs="Times New Roman"/>
          <w:b/>
          <w:sz w:val="28"/>
          <w:szCs w:val="28"/>
        </w:rPr>
        <w:t>Росреестра</w:t>
      </w:r>
      <w:proofErr w:type="spellEnd"/>
      <w:r w:rsidRPr="00EF0ED9">
        <w:rPr>
          <w:rFonts w:cs="Times New Roman"/>
          <w:b/>
          <w:sz w:val="28"/>
          <w:szCs w:val="28"/>
        </w:rPr>
        <w:t xml:space="preserve"> по Владимирской области</w:t>
      </w:r>
      <w:r w:rsidR="00CF798E">
        <w:rPr>
          <w:rFonts w:cs="Times New Roman"/>
          <w:b/>
          <w:sz w:val="28"/>
          <w:szCs w:val="28"/>
        </w:rPr>
        <w:t xml:space="preserve"> разъясняет</w:t>
      </w:r>
      <w:r w:rsidR="00177FF8">
        <w:rPr>
          <w:rFonts w:cs="Times New Roman"/>
          <w:b/>
          <w:sz w:val="28"/>
          <w:szCs w:val="28"/>
        </w:rPr>
        <w:t xml:space="preserve">: </w:t>
      </w:r>
    </w:p>
    <w:p w:rsidR="00CF798E" w:rsidRPr="00CF798E" w:rsidRDefault="00CF798E" w:rsidP="00CF798E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Pr="00CF798E">
        <w:rPr>
          <w:rFonts w:cs="Times New Roman"/>
          <w:b/>
          <w:sz w:val="28"/>
          <w:szCs w:val="28"/>
        </w:rPr>
        <w:t>упля-продажа земельного участка из земель сельскохозяйственного назначения</w:t>
      </w:r>
    </w:p>
    <w:p w:rsidR="00CF798E" w:rsidRPr="001E67EB" w:rsidRDefault="00CF798E" w:rsidP="00CF798E">
      <w:pPr>
        <w:ind w:firstLine="709"/>
        <w:contextualSpacing/>
        <w:jc w:val="center"/>
        <w:rPr>
          <w:rFonts w:cs="Times New Roman"/>
          <w:b/>
          <w:sz w:val="36"/>
          <w:szCs w:val="36"/>
          <w:u w:val="single"/>
        </w:rPr>
      </w:pP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CF798E">
        <w:rPr>
          <w:rFonts w:eastAsiaTheme="minorHAnsi" w:cs="Times New Roman"/>
          <w:kern w:val="0"/>
          <w:lang w:eastAsia="en-US" w:bidi="ar-SA"/>
        </w:rPr>
        <w:t xml:space="preserve">Земли сельскохозяйственного  назначения имеют особый интерес со стороны их землевладельцев и землепользователей. Все чаще совершаются сделки купли-продажи таких земель. При этом сторонам надо учитывать ряд особенностей купли-продажи земельных участков из земель сельскохозяйственного назначения, которые установлены  статьей 8 Федерального закона от 24.07.2002 </w:t>
      </w:r>
      <w:r w:rsidR="00140C77">
        <w:rPr>
          <w:rFonts w:eastAsiaTheme="minorHAnsi" w:cs="Times New Roman"/>
          <w:kern w:val="0"/>
          <w:lang w:eastAsia="en-US" w:bidi="ar-SA"/>
        </w:rPr>
        <w:t>№</w:t>
      </w:r>
      <w:r w:rsidRPr="00CF798E">
        <w:rPr>
          <w:rFonts w:eastAsiaTheme="minorHAnsi" w:cs="Times New Roman"/>
          <w:kern w:val="0"/>
          <w:lang w:eastAsia="en-US" w:bidi="ar-SA"/>
        </w:rPr>
        <w:t xml:space="preserve"> 101-ФЗ  "Об обороте земель сельскохозяйственного назначения" (далее - Закон об обороте земель), а именно:</w:t>
      </w: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CF798E">
        <w:rPr>
          <w:rFonts w:eastAsiaTheme="minorHAnsi" w:cs="Times New Roman"/>
          <w:kern w:val="0"/>
          <w:lang w:eastAsia="en-US" w:bidi="ar-SA"/>
        </w:rPr>
        <w:t>- 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нужд;</w:t>
      </w:r>
      <w:proofErr w:type="gramEnd"/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CF798E">
        <w:rPr>
          <w:rFonts w:eastAsiaTheme="minorHAnsi" w:cs="Times New Roman"/>
          <w:kern w:val="0"/>
          <w:lang w:eastAsia="en-US" w:bidi="ar-SA"/>
        </w:rPr>
        <w:t>-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  <w:proofErr w:type="gramEnd"/>
      <w:r w:rsidRPr="00CF798E">
        <w:rPr>
          <w:rFonts w:eastAsiaTheme="minorHAnsi" w:cs="Times New Roman"/>
          <w:kern w:val="0"/>
          <w:lang w:eastAsia="en-US" w:bidi="ar-SA"/>
        </w:rPr>
        <w:t xml:space="preserve"> Срок для осуществления взаимных расчетов по таким сделкам не может быть более чем девяносто дней.</w:t>
      </w: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CF798E">
        <w:rPr>
          <w:rFonts w:eastAsiaTheme="minorHAnsi" w:cs="Times New Roman"/>
          <w:kern w:val="0"/>
          <w:lang w:eastAsia="en-US" w:bidi="ar-SA"/>
        </w:rPr>
        <w:t>Извещение вручается под расписку или направляется заказным письмом с уведомлением о вручении.</w:t>
      </w: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CF798E">
        <w:rPr>
          <w:rFonts w:eastAsiaTheme="minorHAnsi" w:cs="Times New Roman"/>
          <w:kern w:val="0"/>
          <w:lang w:eastAsia="en-US" w:bidi="ar-SA"/>
        </w:rPr>
        <w:t xml:space="preserve"> В случае</w:t>
      </w:r>
      <w:proofErr w:type="gramStart"/>
      <w:r w:rsidRPr="00CF798E">
        <w:rPr>
          <w:rFonts w:eastAsiaTheme="minorHAnsi" w:cs="Times New Roman"/>
          <w:kern w:val="0"/>
          <w:lang w:eastAsia="en-US" w:bidi="ar-SA"/>
        </w:rPr>
        <w:t>,</w:t>
      </w:r>
      <w:proofErr w:type="gramEnd"/>
      <w:r w:rsidRPr="00CF798E">
        <w:rPr>
          <w:rFonts w:eastAsiaTheme="minorHAnsi" w:cs="Times New Roman"/>
          <w:kern w:val="0"/>
          <w:lang w:eastAsia="en-US" w:bidi="ar-SA"/>
        </w:rPr>
        <w:t xml:space="preserve"> если субъект Российской Федерации или в соответствии с законом субъекта</w:t>
      </w:r>
      <w:r w:rsidR="00140C77">
        <w:rPr>
          <w:rFonts w:eastAsiaTheme="minorHAnsi" w:cs="Times New Roman"/>
          <w:kern w:val="0"/>
          <w:lang w:eastAsia="en-US" w:bidi="ar-SA"/>
        </w:rPr>
        <w:t xml:space="preserve"> Российской Федерации</w:t>
      </w:r>
      <w:r w:rsidRPr="00CF798E">
        <w:rPr>
          <w:rFonts w:eastAsiaTheme="minorHAnsi" w:cs="Times New Roman"/>
          <w:kern w:val="0"/>
          <w:lang w:eastAsia="en-US" w:bidi="ar-SA"/>
        </w:rPr>
        <w:t xml:space="preserve">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</w:t>
      </w:r>
      <w:r w:rsidR="00140C77">
        <w:rPr>
          <w:rFonts w:eastAsiaTheme="minorHAnsi" w:cs="Times New Roman"/>
          <w:kern w:val="0"/>
          <w:lang w:eastAsia="en-US" w:bidi="ar-SA"/>
        </w:rPr>
        <w:t>ниже указанной в извещении.</w:t>
      </w: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CF798E">
        <w:rPr>
          <w:rFonts w:eastAsiaTheme="minorHAnsi" w:cs="Times New Roman"/>
          <w:kern w:val="0"/>
          <w:lang w:eastAsia="en-US" w:bidi="ar-SA"/>
        </w:rPr>
        <w:t xml:space="preserve">При продаже земельного </w:t>
      </w:r>
      <w:proofErr w:type="gramStart"/>
      <w:r w:rsidRPr="00CF798E">
        <w:rPr>
          <w:rFonts w:eastAsiaTheme="minorHAnsi" w:cs="Times New Roman"/>
          <w:kern w:val="0"/>
          <w:lang w:eastAsia="en-US" w:bidi="ar-SA"/>
        </w:rPr>
        <w:t>участка</w:t>
      </w:r>
      <w:proofErr w:type="gramEnd"/>
      <w:r w:rsidRPr="00CF798E">
        <w:rPr>
          <w:rFonts w:eastAsiaTheme="minorHAnsi" w:cs="Times New Roman"/>
          <w:kern w:val="0"/>
          <w:lang w:eastAsia="en-US" w:bidi="ar-SA"/>
        </w:rPr>
        <w:t xml:space="preserve"> по цене ниже ранее заявленной цены или с изменением других существенных условий договора продавец обязан направить новое извещение по правилам, установленным настоящей статьей. </w:t>
      </w: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lang w:eastAsia="en-US" w:bidi="ar-SA"/>
        </w:rPr>
      </w:pPr>
      <w:r w:rsidRPr="00CF798E">
        <w:rPr>
          <w:rFonts w:eastAsiaTheme="minorHAnsi" w:cs="Times New Roman"/>
          <w:kern w:val="0"/>
          <w:lang w:eastAsia="en-US" w:bidi="ar-SA"/>
        </w:rPr>
        <w:t xml:space="preserve">Несоблюдение преимущественных прав указанных субъектов ведет к признанию такой сделки ничтожной. </w:t>
      </w: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CF798E">
        <w:rPr>
          <w:rFonts w:eastAsiaTheme="minorHAnsi" w:cs="Times New Roman"/>
          <w:kern w:val="0"/>
          <w:lang w:eastAsia="en-US" w:bidi="ar-SA"/>
        </w:rPr>
        <w:t xml:space="preserve">При этом следует учитывать, что действие Закона об обороте земель не распространяется 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 строительства гаражей для собственных нужд), а также на земельные участки, на которых расположены объекты </w:t>
      </w:r>
      <w:r w:rsidRPr="00CF798E">
        <w:rPr>
          <w:rFonts w:eastAsiaTheme="minorHAnsi" w:cs="Times New Roman"/>
          <w:kern w:val="0"/>
          <w:lang w:eastAsia="en-US" w:bidi="ar-SA"/>
        </w:rPr>
        <w:lastRenderedPageBreak/>
        <w:t>недвижимого имущества.</w:t>
      </w:r>
      <w:proofErr w:type="gramEnd"/>
      <w:r w:rsidRPr="00CF798E">
        <w:rPr>
          <w:rFonts w:eastAsiaTheme="minorHAnsi" w:cs="Times New Roman"/>
          <w:kern w:val="0"/>
          <w:lang w:eastAsia="en-US" w:bidi="ar-SA"/>
        </w:rPr>
        <w:t xml:space="preserve"> Оборот указанных земельных участков регулируется Земельным кодексом Российской Федерации. </w:t>
      </w: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CF798E">
        <w:rPr>
          <w:rFonts w:eastAsiaTheme="minorHAnsi" w:cs="Times New Roman"/>
          <w:kern w:val="0"/>
          <w:lang w:eastAsia="en-US" w:bidi="ar-SA"/>
        </w:rPr>
        <w:t xml:space="preserve">Таким образом, преимущественное право субъекта РФ или в случаях, установленных законом субъекта РФ, муниципального образования на покупку в отношении садовых, огородных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 из земель сельскохозяйственного назначения, не действует. </w:t>
      </w:r>
      <w:proofErr w:type="gramEnd"/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CF798E">
        <w:rPr>
          <w:rFonts w:eastAsiaTheme="minorHAnsi" w:cs="Times New Roman"/>
          <w:kern w:val="0"/>
          <w:lang w:eastAsia="en-US" w:bidi="ar-SA"/>
        </w:rPr>
        <w:t>Помимо вышеуказанных правил о преимущественном праве на покупку, пунктом 2 статьи 4 Закона об обороте земель установлен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- данный размер устанавливается законом субъекта РФ равным не менее чем 10 процентам общей площади сельскохозяйственных угодий, расположенных на</w:t>
      </w:r>
      <w:proofErr w:type="gramEnd"/>
      <w:r w:rsidRPr="00CF798E">
        <w:rPr>
          <w:rFonts w:eastAsiaTheme="minorHAnsi" w:cs="Times New Roman"/>
          <w:kern w:val="0"/>
          <w:lang w:eastAsia="en-US" w:bidi="ar-SA"/>
        </w:rPr>
        <w:t xml:space="preserve"> указанной территории в момент предоставления и (или) приобретения таких земельных участков. </w:t>
      </w:r>
    </w:p>
    <w:p w:rsidR="00CF798E" w:rsidRPr="00CF798E" w:rsidRDefault="00CF798E" w:rsidP="00CF798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CF798E">
        <w:rPr>
          <w:rFonts w:eastAsiaTheme="minorHAnsi" w:cs="Times New Roman"/>
          <w:kern w:val="0"/>
          <w:lang w:eastAsia="en-US" w:bidi="ar-SA"/>
        </w:rPr>
        <w:t>Также установлено ограничение права собственности в отношении иностранных граждан, иностранных юридических лиц, лиц без гражданства, а также юридических лиц, в уставном (складочном) капитале которых доля иностранных граждан, иностранных юридических лиц, лиц без гражданства составляет более чем 50 процентов - указанные лица могут обладать земельными участками из земель сельскохозяйственного назначения только на праве аренды (за исключением случаев, предусмотренных Федеральным законом от 01.05.2016</w:t>
      </w:r>
      <w:proofErr w:type="gramEnd"/>
      <w:r w:rsidRPr="00CF798E">
        <w:rPr>
          <w:rFonts w:eastAsiaTheme="minorHAnsi" w:cs="Times New Roman"/>
          <w:kern w:val="0"/>
          <w:lang w:eastAsia="en-US" w:bidi="ar-SA"/>
        </w:rPr>
        <w:t xml:space="preserve"> </w:t>
      </w:r>
      <w:r w:rsidR="00140C77">
        <w:rPr>
          <w:rFonts w:eastAsiaTheme="minorHAnsi" w:cs="Times New Roman"/>
          <w:kern w:val="0"/>
          <w:lang w:eastAsia="en-US" w:bidi="ar-SA"/>
        </w:rPr>
        <w:t>№</w:t>
      </w:r>
      <w:bookmarkStart w:id="0" w:name="_GoBack"/>
      <w:bookmarkEnd w:id="0"/>
      <w:r w:rsidRPr="00CF798E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CF798E">
        <w:rPr>
          <w:rFonts w:eastAsiaTheme="minorHAnsi" w:cs="Times New Roman"/>
          <w:kern w:val="0"/>
          <w:lang w:eastAsia="en-US" w:bidi="ar-SA"/>
        </w:rPr>
        <w:t xml:space="preserve">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Федерации") (статья 3 Закона об обороте земель). </w:t>
      </w:r>
      <w:proofErr w:type="gramEnd"/>
    </w:p>
    <w:p w:rsidR="00775466" w:rsidRDefault="00775466" w:rsidP="00775466">
      <w:pPr>
        <w:ind w:firstLine="708"/>
        <w:jc w:val="both"/>
        <w:rPr>
          <w:rFonts w:cs="Times New Roman"/>
        </w:rPr>
      </w:pPr>
    </w:p>
    <w:p w:rsidR="00CF798E" w:rsidRPr="00CF798E" w:rsidRDefault="00CF798E" w:rsidP="00775466">
      <w:pPr>
        <w:ind w:firstLine="708"/>
        <w:jc w:val="both"/>
        <w:rPr>
          <w:rFonts w:cs="Times New Roman"/>
        </w:rPr>
      </w:pPr>
    </w:p>
    <w:p w:rsidR="00CF798E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CF798E">
        <w:rPr>
          <w:rFonts w:eastAsia="Times New Roman" w:cs="Times New Roman"/>
          <w:i/>
          <w:sz w:val="28"/>
          <w:szCs w:val="28"/>
          <w:lang w:eastAsia="ru-RU"/>
        </w:rPr>
        <w:t xml:space="preserve">заместителем начальника </w:t>
      </w:r>
    </w:p>
    <w:p w:rsidR="00CF798E" w:rsidRDefault="00CF798E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отдела государственной регистрации недвижимости </w:t>
      </w:r>
    </w:p>
    <w:p w:rsid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Управлением </w:t>
      </w:r>
      <w:proofErr w:type="spellStart"/>
      <w:r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="00CF79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CF798E" w:rsidRPr="00775466" w:rsidRDefault="00CF798E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i/>
          <w:sz w:val="28"/>
          <w:szCs w:val="28"/>
          <w:lang w:eastAsia="ru-RU"/>
        </w:rPr>
        <w:t>Мануиловой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О.В.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03855B9" wp14:editId="7C3D68CE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Default="00775466" w:rsidP="00A747E3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775466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63" w:rsidRDefault="00D10963">
      <w:r>
        <w:separator/>
      </w:r>
    </w:p>
  </w:endnote>
  <w:endnote w:type="continuationSeparator" w:id="0">
    <w:p w:rsidR="00D10963" w:rsidRDefault="00D1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3" w:rsidRDefault="00D10963" w:rsidP="003A4DCE">
    <w:pPr>
      <w:pStyle w:val="a3"/>
    </w:pPr>
  </w:p>
  <w:p w:rsidR="00D10963" w:rsidRDefault="00D10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63" w:rsidRDefault="00D10963">
      <w:r>
        <w:separator/>
      </w:r>
    </w:p>
  </w:footnote>
  <w:footnote w:type="continuationSeparator" w:id="0">
    <w:p w:rsidR="00D10963" w:rsidRDefault="00D1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0C77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CF798E"/>
    <w:rsid w:val="00D0068B"/>
    <w:rsid w:val="00D03D28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0ED9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40D1B-C6A6-4711-8D37-62F48D5D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12</cp:revision>
  <cp:lastPrinted>2021-12-22T09:36:00Z</cp:lastPrinted>
  <dcterms:created xsi:type="dcterms:W3CDTF">2021-12-15T10:32:00Z</dcterms:created>
  <dcterms:modified xsi:type="dcterms:W3CDTF">2021-12-22T09:36:00Z</dcterms:modified>
</cp:coreProperties>
</file>